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4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70295" cy="84861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exact" w:line="200" w:before="0" w:after="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06" w:h="16838"/>
          <w:pgMar w:left="1384" w:right="805" w:header="0" w:top="1134" w:footer="0" w:bottom="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 w:before="0" w:after="0"/>
        <w:ind w:left="10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384" w:right="805" w:header="0" w:top="1134" w:footer="0" w:bottom="0" w:gutter="0"/>
          <w:cols w:num="2" w:equalWidth="false" w:sep="false">
            <w:col w:w="4021" w:space="1534"/>
            <w:col w:w="4161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ПОЛОЖЕНИЕ</w:t>
      </w:r>
    </w:p>
    <w:p>
      <w:pPr>
        <w:pStyle w:val="Normal"/>
        <w:widowControl w:val="false"/>
        <w:spacing w:lineRule="auto" w:line="271" w:before="54" w:after="0"/>
        <w:ind w:left="449" w:right="954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об обучении по индивидуальному учебному плану, в том числе об ускоренном обучении в пределах осваиваемой образовательной программы</w:t>
      </w:r>
    </w:p>
    <w:p>
      <w:pPr>
        <w:pStyle w:val="Normal"/>
        <w:widowControl w:val="false"/>
        <w:spacing w:lineRule="auto" w:line="271" w:before="0" w:after="0"/>
        <w:ind w:left="2342" w:right="592" w:hanging="2174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в Муниципальном бюджетном учреждении дополнительного образования Детская музыкальная школа №4 городского округа город Уфа Республики Башкортостан.</w:t>
      </w:r>
    </w:p>
    <w:p>
      <w:pPr>
        <w:pStyle w:val="Normal"/>
        <w:widowControl w:val="false"/>
        <w:spacing w:lineRule="auto" w:line="271" w:before="0" w:after="0"/>
        <w:ind w:left="168" w:right="592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r>
    </w:p>
    <w:p>
      <w:pPr>
        <w:pStyle w:val="Normal"/>
        <w:widowControl w:val="false"/>
        <w:spacing w:lineRule="auto" w:line="240" w:before="3" w:after="0"/>
        <w:ind w:left="195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left" w:pos="3831" w:leader="none"/>
        </w:tabs>
        <w:spacing w:lineRule="auto" w:line="240" w:before="0" w:after="0"/>
        <w:ind w:left="314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ОБЩИЕ ПОЛОЖЕНИЯ</w:t>
      </w:r>
    </w:p>
    <w:p>
      <w:pPr>
        <w:pStyle w:val="Normal"/>
        <w:spacing w:lineRule="exact" w:line="24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775" w:leader="none"/>
          <w:tab w:val="left" w:pos="4162" w:leader="none"/>
          <w:tab w:val="left" w:pos="5962" w:leader="none"/>
          <w:tab w:val="left" w:pos="7079" w:leader="none"/>
          <w:tab w:val="left" w:pos="8615" w:leader="none"/>
        </w:tabs>
        <w:spacing w:lineRule="auto" w:line="271" w:before="0" w:after="0"/>
        <w:ind w:left="0" w:right="-19" w:firstLine="60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1.1. Настоящее Положение об обучении по индивидуальному учебному плану, в том числе об ускоренном обучении в пределах осваиваемой образовательной программы (далее - Положение) в Муниципальном бюджетном учреждении</w:t>
        <w:tab/>
        <w:t>дополнительного</w:t>
        <w:tab/>
        <w:t>образования Детская музыкальная школа №4 городского округа город Уфа Республики Башкортостан  (далее - Школа) разработано в соответствии:</w:t>
      </w:r>
    </w:p>
    <w:p>
      <w:pPr>
        <w:pStyle w:val="Normal"/>
        <w:widowControl w:val="false"/>
        <w:spacing w:lineRule="auto" w:line="276" w:before="0" w:after="0"/>
        <w:ind w:left="1" w:right="-69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с Федеральным законом от 29.12.2012 г. № 273-ФЗ «Об образовании в Российской Федерации»,</w:t>
      </w:r>
    </w:p>
    <w:p>
      <w:pPr>
        <w:pStyle w:val="Normal"/>
        <w:widowControl w:val="false"/>
        <w:spacing w:lineRule="auto" w:line="271" w:before="0" w:after="0"/>
        <w:ind w:left="1" w:right="-68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с федеральными государственными требованиями к дополнительным предпрофессиональным общеобразовательным программам в области искусств,</w:t>
      </w:r>
    </w:p>
    <w:p>
      <w:pPr>
        <w:pStyle w:val="Normal"/>
        <w:widowControl w:val="false"/>
        <w:spacing w:lineRule="auto" w:line="271" w:before="0" w:after="0"/>
        <w:ind w:left="1" w:right="-19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с рекомендациями по организации образовательной и методической деятельности при реализации общеразвивающих программ в области искусств, направленными письмом Министерства культуры Российской Федерации от 19.11.2013 № 191-01-39/06-ГИ.</w:t>
      </w:r>
    </w:p>
    <w:p>
      <w:pPr>
        <w:pStyle w:val="Normal"/>
        <w:widowControl w:val="false"/>
        <w:spacing w:lineRule="auto" w:line="240" w:before="0" w:after="0"/>
        <w:ind w:left="60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с Уставом Школы.</w:t>
      </w:r>
    </w:p>
    <w:p>
      <w:pPr>
        <w:pStyle w:val="Normal"/>
        <w:widowControl w:val="false"/>
        <w:tabs>
          <w:tab w:val="left" w:pos="1475" w:leader="none"/>
        </w:tabs>
        <w:spacing w:lineRule="auto" w:line="271" w:before="49" w:after="0"/>
        <w:ind w:left="1" w:right="-68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1.2.</w:t>
        <w:tab/>
        <w:t>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на ускоренное обучение в пределах осваиваемых образовательных программ.</w:t>
      </w:r>
    </w:p>
    <w:p>
      <w:pPr>
        <w:pStyle w:val="Normal"/>
        <w:widowControl w:val="false"/>
        <w:tabs>
          <w:tab w:val="left" w:pos="1768" w:leader="none"/>
        </w:tabs>
        <w:spacing w:lineRule="auto" w:line="271" w:before="0" w:after="0"/>
        <w:ind w:left="1" w:right="-18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1768" w:leader="none"/>
        </w:tabs>
        <w:spacing w:lineRule="auto" w:line="271" w:before="0" w:after="0"/>
        <w:ind w:left="1" w:right="-18" w:firstLine="600"/>
        <w:jc w:val="both"/>
        <w:rPr/>
      </w:pPr>
      <w:bookmarkStart w:id="0" w:name="_page_145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1.3.</w:t>
        <w:tab/>
        <w:t>Настоящее Положение определяет структуру, разработку и содержание индивидуального учебного плана (далее - Индивидуальный план) и условия ускоренного обучения в пределах осваиваемых образовательных программ (далее - Ускоренное обучение) в Школе.</w:t>
      </w:r>
      <w:bookmarkEnd w:id="0"/>
    </w:p>
    <w:p>
      <w:pPr>
        <w:pStyle w:val="Normal"/>
        <w:widowControl w:val="false"/>
        <w:tabs>
          <w:tab w:val="left" w:pos="1768" w:leader="none"/>
        </w:tabs>
        <w:spacing w:lineRule="auto" w:line="271" w:before="0" w:after="0"/>
        <w:ind w:left="1" w:right="-18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1768" w:leader="none"/>
        </w:tabs>
        <w:spacing w:lineRule="auto" w:line="271" w:before="0" w:after="0"/>
        <w:ind w:left="1" w:right="-18" w:firstLine="60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II. ЦЕЛИ И ЗАДАЧИ ОСВОЕНИЯ ИНДИВИДУАЛЬНЫХ ПЛАНОВ И УСКОРЕННОГО ОБУЧЕНИЯ</w:t>
      </w:r>
    </w:p>
    <w:p>
      <w:pPr>
        <w:sectPr>
          <w:type w:val="continuous"/>
          <w:pgSz w:w="11906" w:h="16838"/>
          <w:pgMar w:left="1384" w:right="805" w:header="0" w:top="1134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4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474" w:leader="none"/>
          <w:tab w:val="left" w:pos="3831" w:leader="none"/>
          <w:tab w:val="left" w:pos="4270" w:leader="none"/>
          <w:tab w:val="left" w:pos="4613" w:leader="none"/>
          <w:tab w:val="left" w:pos="5045" w:leader="none"/>
          <w:tab w:val="left" w:pos="6797" w:leader="none"/>
          <w:tab w:val="left" w:pos="7716" w:leader="none"/>
          <w:tab w:val="left" w:pos="9557" w:leader="none"/>
        </w:tabs>
        <w:spacing w:lineRule="auto" w:line="271" w:before="0" w:after="0"/>
        <w:ind w:left="0" w:right="-69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2.1.</w:t>
        <w:tab/>
        <w:t>Под Индивидуальным планом понимается учебный план, обеспечивающий освоение дополнительных общеобразовательных программ в области            искусств</w:t>
        <w:tab/>
        <w:t>(дополнительные</w:t>
        <w:tab/>
        <w:t>предпрофессиональные общеобразовательные     программы</w:t>
        <w:tab/>
        <w:t>в</w:t>
        <w:tab/>
        <w:t>области     искусств,</w:t>
        <w:tab/>
        <w:t>дополнительные общеразвивающие общеобразовательные программы в области искусств) на основе     индивидуализации     ее</w:t>
        <w:tab/>
        <w:t>содержания     с     учетом     особенностей</w:t>
        <w:tab/>
        <w:t>и образовательных потребностей конкретного обучающегося.</w:t>
      </w:r>
    </w:p>
    <w:p>
      <w:pPr>
        <w:pStyle w:val="Normal"/>
        <w:widowControl w:val="false"/>
        <w:tabs>
          <w:tab w:val="left" w:pos="826" w:leader="none"/>
          <w:tab w:val="left" w:pos="1474" w:leader="none"/>
          <w:tab w:val="left" w:pos="2187" w:leader="none"/>
          <w:tab w:val="left" w:pos="3830" w:leader="none"/>
          <w:tab w:val="left" w:pos="5066" w:leader="none"/>
          <w:tab w:val="left" w:pos="7742" w:leader="none"/>
        </w:tabs>
        <w:spacing w:lineRule="auto" w:line="276" w:before="0" w:after="0"/>
        <w:ind w:left="0" w:right="-68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2.2.</w:t>
        <w:tab/>
        <w:t>Индивидуальный план разрабатывается для каждого обучающегося на</w:t>
        <w:tab/>
        <w:t>основе</w:t>
        <w:tab/>
        <w:t>учебного</w:t>
        <w:tab/>
        <w:t>плана</w:t>
        <w:tab/>
        <w:t>соответствующей</w:t>
        <w:tab/>
        <w:t>дополнительной общеобразовательной программы в области искусств.</w:t>
      </w:r>
    </w:p>
    <w:p>
      <w:pPr>
        <w:pStyle w:val="Normal"/>
        <w:widowControl w:val="false"/>
        <w:tabs>
          <w:tab w:val="left" w:pos="1474" w:leader="none"/>
          <w:tab w:val="left" w:pos="3871" w:leader="none"/>
          <w:tab w:val="left" w:pos="4745" w:leader="none"/>
          <w:tab w:val="left" w:pos="7109" w:leader="none"/>
          <w:tab w:val="left" w:pos="7548" w:leader="none"/>
          <w:tab w:val="left" w:pos="9444" w:leader="none"/>
        </w:tabs>
        <w:spacing w:lineRule="auto" w:line="271" w:before="0" w:after="0"/>
        <w:ind w:left="0" w:right="-67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2.3.</w:t>
        <w:tab/>
        <w:t>Индивидуальный</w:t>
        <w:tab/>
        <w:t>план</w:t>
        <w:tab/>
        <w:t>разрабатываются</w:t>
        <w:tab/>
        <w:t>в</w:t>
        <w:tab/>
        <w:t>соответствии</w:t>
        <w:tab/>
        <w:t>со спецификой и возможностями Школы.</w:t>
      </w:r>
    </w:p>
    <w:p>
      <w:pPr>
        <w:pStyle w:val="Normal"/>
        <w:widowControl w:val="false"/>
        <w:tabs>
          <w:tab w:val="left" w:pos="1474" w:leader="none"/>
        </w:tabs>
        <w:spacing w:lineRule="auto" w:line="271" w:before="1" w:after="0"/>
        <w:ind w:left="0" w:right="-18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2.4.</w:t>
        <w:tab/>
        <w:t>Индивидуальный план является составной частью дополнительной общеобразовательной программы в области искусств и призван обеспечить развитие музыкальных способностей, а также усиления творческого потенциала одаренных или профессионально ориентируемых обучающихся.</w:t>
      </w:r>
    </w:p>
    <w:p>
      <w:pPr>
        <w:pStyle w:val="Normal"/>
        <w:widowControl w:val="false"/>
        <w:tabs>
          <w:tab w:val="left" w:pos="1474" w:leader="none"/>
        </w:tabs>
        <w:spacing w:lineRule="auto" w:line="240" w:before="2" w:after="0"/>
        <w:ind w:left="60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2.5.</w:t>
        <w:tab/>
        <w:t>Требования, предъявляемые к Индивидуальному плану:</w:t>
      </w:r>
    </w:p>
    <w:p>
      <w:pPr>
        <w:pStyle w:val="Normal"/>
        <w:widowControl w:val="false"/>
        <w:tabs>
          <w:tab w:val="left" w:pos="1001" w:leader="none"/>
        </w:tabs>
        <w:spacing w:lineRule="auto" w:line="271" w:before="48" w:after="0"/>
        <w:ind w:left="0" w:right="-68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  <w:t>индивидуальный план разрабатывается на каждое полугодие учебного года и должен содержать обязательные предметные области дополнительной общеобразовательной программы в области искусств;</w:t>
      </w:r>
    </w:p>
    <w:p>
      <w:pPr>
        <w:pStyle w:val="Normal"/>
        <w:widowControl w:val="false"/>
        <w:tabs>
          <w:tab w:val="left" w:pos="1001" w:leader="none"/>
        </w:tabs>
        <w:spacing w:lineRule="auto" w:line="271" w:before="3" w:after="0"/>
        <w:ind w:left="0" w:right="-68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  <w:t>индивидуальный план реализуется в полном объеме в течение учебного года согласно расписанию индивидуальных занятий, при необходимости, с применением электронного обучения и дистанционных образовательных технологий.</w:t>
      </w:r>
    </w:p>
    <w:p>
      <w:pPr>
        <w:pStyle w:val="Normal"/>
        <w:widowControl w:val="false"/>
        <w:tabs>
          <w:tab w:val="left" w:pos="1474" w:leader="none"/>
          <w:tab w:val="left" w:pos="2664" w:leader="none"/>
          <w:tab w:val="left" w:pos="4694" w:leader="none"/>
          <w:tab w:val="left" w:pos="5241" w:leader="none"/>
          <w:tab w:val="left" w:pos="7356" w:leader="none"/>
          <w:tab w:val="left" w:pos="8818" w:leader="none"/>
        </w:tabs>
        <w:spacing w:lineRule="auto" w:line="271" w:before="0" w:after="0"/>
        <w:ind w:left="0" w:right="-18" w:firstLine="6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2.6.</w:t>
        <w:tab/>
        <w:t>Объем</w:t>
        <w:tab/>
        <w:t>минимальной</w:t>
        <w:tab/>
        <w:t>и</w:t>
        <w:tab/>
        <w:t>максимальной</w:t>
        <w:tab/>
        <w:t>нагрузки</w:t>
        <w:tab/>
        <w:t>должен соответствовать требованиям учебного плана и согласовываться с нормами СанПин.</w:t>
      </w:r>
    </w:p>
    <w:p>
      <w:pPr>
        <w:pStyle w:val="Normal"/>
        <w:widowControl w:val="false"/>
        <w:tabs>
          <w:tab w:val="left" w:pos="1474" w:leader="none"/>
        </w:tabs>
        <w:spacing w:lineRule="auto" w:line="271" w:before="2" w:after="0"/>
        <w:ind w:left="0" w:right="-18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left" w:pos="1474" w:leader="none"/>
        </w:tabs>
        <w:spacing w:lineRule="auto" w:line="271" w:before="2" w:after="0"/>
        <w:ind w:left="0" w:right="-18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2.7.</w:t>
        <w:tab/>
        <w:t>Индивидуальный план разрабатывается на каждое полугодие и должен быть утвержден на заседаниях соответствующих отделений Школы не позднее 16 сентября и 20 января текущего учебного года.</w:t>
      </w:r>
    </w:p>
    <w:p>
      <w:pPr>
        <w:pStyle w:val="Normal"/>
        <w:widowControl w:val="false"/>
        <w:tabs>
          <w:tab w:val="left" w:pos="1474" w:leader="none"/>
          <w:tab w:val="left" w:pos="3891" w:leader="none"/>
          <w:tab w:val="left" w:pos="4783" w:leader="none"/>
          <w:tab w:val="left" w:pos="6141" w:leader="none"/>
          <w:tab w:val="left" w:pos="8580" w:leader="none"/>
        </w:tabs>
        <w:spacing w:lineRule="auto" w:line="271" w:before="3" w:after="0"/>
        <w:ind w:left="0" w:right="-69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2.8.</w:t>
        <w:tab/>
        <w:t>Индивидуальный</w:t>
        <w:tab/>
        <w:t>план</w:t>
        <w:tab/>
        <w:t>является</w:t>
        <w:tab/>
        <w:t>самостоятельным</w:t>
        <w:tab/>
        <w:t>объектом внутришкольного контроля в соответствии с планом работы Школы.</w:t>
      </w:r>
    </w:p>
    <w:p>
      <w:pPr>
        <w:pStyle w:val="Normal"/>
        <w:widowControl w:val="false"/>
        <w:tabs>
          <w:tab w:val="left" w:pos="1474" w:leader="none"/>
          <w:tab w:val="left" w:pos="2431" w:leader="none"/>
          <w:tab w:val="left" w:pos="4430" w:leader="none"/>
          <w:tab w:val="left" w:pos="4930" w:leader="none"/>
          <w:tab w:val="left" w:pos="5658" w:leader="none"/>
          <w:tab w:val="left" w:pos="6145" w:leader="none"/>
          <w:tab w:val="left" w:pos="7070" w:leader="none"/>
          <w:tab w:val="left" w:pos="7552" w:leader="none"/>
        </w:tabs>
        <w:spacing w:lineRule="auto" w:line="271" w:before="0" w:after="0"/>
        <w:ind w:left="0" w:right="-19" w:firstLine="600"/>
        <w:jc w:val="both"/>
        <w:rPr/>
      </w:pPr>
      <w:bookmarkStart w:id="1" w:name="_page_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2.9.</w:t>
        <w:tab/>
        <w:t>Школа имеет право реализовывать образовательную программу в области искусств в сокращенные сроки при условии освоения обучающимся объема     знаний,</w:t>
        <w:tab/>
        <w:t>приобретения</w:t>
        <w:tab/>
        <w:t>умений</w:t>
        <w:tab/>
        <w:t>и</w:t>
        <w:tab/>
        <w:t>навыков,</w:t>
        <w:tab/>
        <w:t>предусмотренных федеральными       государственными</w:t>
        <w:tab/>
        <w:t>требованиями</w:t>
        <w:tab/>
        <w:t>к       дополнительным предпрофессиональным общеобразовательным программам в области искусств и рекомендациями Министерства культуры Российской Федерации по освоению образовательных программ, разработанных Школой.</w:t>
      </w:r>
      <w:bookmarkEnd w:id="1"/>
    </w:p>
    <w:p>
      <w:pPr>
        <w:pStyle w:val="Normal"/>
        <w:widowControl w:val="false"/>
        <w:tabs>
          <w:tab w:val="left" w:pos="1474" w:leader="none"/>
          <w:tab w:val="left" w:pos="2431" w:leader="none"/>
          <w:tab w:val="left" w:pos="4430" w:leader="none"/>
          <w:tab w:val="left" w:pos="4930" w:leader="none"/>
          <w:tab w:val="left" w:pos="5658" w:leader="none"/>
          <w:tab w:val="left" w:pos="6145" w:leader="none"/>
          <w:tab w:val="left" w:pos="7070" w:leader="none"/>
          <w:tab w:val="left" w:pos="7552" w:leader="none"/>
        </w:tabs>
        <w:spacing w:lineRule="auto" w:line="271" w:before="0" w:after="0"/>
        <w:ind w:left="0" w:right="-19" w:firstLine="6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2.10.</w:t>
        <w:tab/>
        <w:t>Целью освоения программ в процессе Ускоренного обучения является удовлетворение образовательных потребностей и поддержка одаренных или профессионально ориентируемых обучающихся посредством выбора оптимального набора учебных предметов, темпов и сроков их освоения.</w:t>
      </w:r>
    </w:p>
    <w:p>
      <w:pPr>
        <w:pStyle w:val="Normal"/>
        <w:widowControl w:val="false"/>
        <w:tabs>
          <w:tab w:val="left" w:pos="1474" w:leader="none"/>
        </w:tabs>
        <w:spacing w:lineRule="auto" w:line="271" w:before="0" w:after="0"/>
        <w:ind w:left="0" w:right="-18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2.11.</w:t>
        <w:tab/>
        <w:t>Программы Ускоренного обучения - это программы, которые могут быть освоены обучающимся в сокращенные сроки по сравнению с нормативными на основе имеющихся у него знаний, умений и навыков, приобретенных за предшествующий период обучения (непосредственно в данной Школе или за ее пределами, в том числе, в форме самообучения).</w:t>
      </w:r>
    </w:p>
    <w:p>
      <w:pPr>
        <w:pStyle w:val="Normal"/>
        <w:widowControl w:val="false"/>
        <w:tabs>
          <w:tab w:val="left" w:pos="1474" w:leader="none"/>
          <w:tab w:val="left" w:pos="3698" w:leader="none"/>
          <w:tab w:val="left" w:pos="5591" w:leader="none"/>
          <w:tab w:val="left" w:pos="7902" w:leader="none"/>
          <w:tab w:val="left" w:pos="9553" w:leader="none"/>
        </w:tabs>
        <w:spacing w:lineRule="auto" w:line="271" w:before="3" w:after="0"/>
        <w:ind w:left="0" w:right="-17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2.12.</w:t>
        <w:tab/>
        <w:t>Сокращение срока освоения образовательной программы в области искусств допускается при условии разработки Школой соответствующей выбранной     специальности</w:t>
        <w:tab/>
        <w:t>сокращенной</w:t>
        <w:tab/>
        <w:t>образовательной</w:t>
        <w:tab/>
        <w:t>программы</w:t>
        <w:tab/>
        <w:t>и готовности обучающегося к ее освоению.</w:t>
      </w:r>
    </w:p>
    <w:p>
      <w:pPr>
        <w:pStyle w:val="Normal"/>
        <w:widowControl w:val="false"/>
        <w:tabs>
          <w:tab w:val="left" w:pos="3211" w:leader="none"/>
          <w:tab w:val="left" w:pos="3703" w:leader="none"/>
          <w:tab w:val="left" w:pos="5801" w:leader="none"/>
          <w:tab w:val="left" w:pos="7032" w:leader="none"/>
          <w:tab w:val="left" w:pos="8256" w:leader="none"/>
          <w:tab w:val="left" w:pos="8755" w:leader="none"/>
        </w:tabs>
        <w:spacing w:lineRule="auto" w:line="271" w:before="0" w:after="0"/>
        <w:ind w:left="0" w:right="-19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2.13. Имеющиеся</w:t>
        <w:tab/>
        <w:t>у</w:t>
        <w:tab/>
        <w:t>обучающегося</w:t>
        <w:tab/>
        <w:t>знания,</w:t>
        <w:tab/>
        <w:t>умения</w:t>
        <w:tab/>
        <w:t>и</w:t>
        <w:tab/>
        <w:t>навыки, приобретенные им за пределами Школы, а также наличие у него творческих и интеллектуальных способностей, а при необходимости - и физических данных, могут позволить ему:</w:t>
      </w:r>
    </w:p>
    <w:p>
      <w:pPr>
        <w:pStyle w:val="Normal"/>
        <w:widowControl w:val="false"/>
        <w:spacing w:lineRule="auto" w:line="276" w:before="0" w:after="0"/>
        <w:ind w:left="1" w:right="-18" w:firstLine="59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приступить к освоению образовательной программы не с первого года ее реализации (поступление в образовательную организацию не в первый, а в другие классы, за исключением выпускного);</w:t>
      </w:r>
    </w:p>
    <w:p>
      <w:pPr>
        <w:pStyle w:val="Normal"/>
        <w:widowControl w:val="false"/>
        <w:spacing w:lineRule="auto" w:line="271" w:before="0" w:after="0"/>
        <w:ind w:left="1" w:right="-69" w:firstLine="59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перейти на сокращенную образовательную программу в области искусств в процессе Ускоренного обучения в Школе после достижения высоких результатов освоения пройденного учебного материала.</w:t>
      </w:r>
    </w:p>
    <w:p>
      <w:pPr>
        <w:pStyle w:val="Normal"/>
        <w:widowControl w:val="false"/>
        <w:spacing w:lineRule="auto" w:line="271" w:before="1" w:after="0"/>
        <w:ind w:left="1" w:right="-68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2.14. Реализация учебного процесса по сокращенным срокам освоения образовательной программы может осуществляться в следующих случаях:</w:t>
      </w:r>
    </w:p>
    <w:p>
      <w:pPr>
        <w:pStyle w:val="Normal"/>
        <w:widowControl w:val="false"/>
        <w:spacing w:lineRule="auto" w:line="276" w:before="0" w:after="0"/>
        <w:ind w:left="1" w:right="-19" w:firstLine="59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наличие у обучающегося творческой и интеллектуальной одаренности, подтверждающей возможность освоения учебных предметов по Сокращенным программам;</w:t>
      </w:r>
    </w:p>
    <w:p>
      <w:pPr>
        <w:pStyle w:val="Normal"/>
        <w:widowControl w:val="false"/>
        <w:tabs>
          <w:tab w:val="left" w:pos="980" w:leader="none"/>
        </w:tabs>
        <w:spacing w:lineRule="auto" w:line="271" w:before="0" w:after="0"/>
        <w:ind w:left="1" w:right="-17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>
      <w:pPr>
        <w:pStyle w:val="Normal"/>
        <w:widowControl w:val="false"/>
        <w:spacing w:lineRule="auto" w:line="204" w:before="0" w:after="0"/>
        <w:ind w:left="3776" w:right="269" w:hanging="3374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04" w:before="0" w:after="0"/>
        <w:ind w:left="3776" w:right="269" w:hanging="3374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III. ПОРЯДОК ОРГАНИЗАЦИИ ОБУЧЕНИЯ ПО СОКРАЩЕННЫМ ПРОГРАММАМ</w:t>
      </w:r>
    </w:p>
    <w:p>
      <w:pPr>
        <w:pStyle w:val="Normal"/>
        <w:spacing w:lineRule="exact" w:line="240" w:before="0" w:after="2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2048" w:leader="none"/>
          <w:tab w:val="left" w:pos="3613" w:leader="none"/>
          <w:tab w:val="left" w:pos="5689" w:leader="none"/>
          <w:tab w:val="left" w:pos="8137" w:leader="none"/>
        </w:tabs>
        <w:spacing w:lineRule="auto" w:line="271" w:before="0" w:after="0"/>
        <w:ind w:left="1" w:right="-19" w:firstLine="59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3.1. Решение об обучении по программам Ускоренного обучения, оформленное</w:t>
        <w:tab/>
        <w:t>приказом</w:t>
        <w:tab/>
        <w:t>руководителя</w:t>
        <w:tab/>
        <w:t>образовательной</w:t>
        <w:tab/>
        <w:t>организации, принимается:</w:t>
      </w:r>
    </w:p>
    <w:p>
      <w:pPr>
        <w:pStyle w:val="Normal"/>
        <w:widowControl w:val="false"/>
        <w:tabs>
          <w:tab w:val="left" w:pos="1739" w:leader="none"/>
        </w:tabs>
        <w:spacing w:lineRule="auto" w:line="276" w:before="0" w:after="0"/>
        <w:ind w:left="1" w:right="-67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  <w:t>на основании заявления обучающегося, родителей (законных представителей);</w:t>
      </w:r>
    </w:p>
    <w:p>
      <w:pPr>
        <w:pStyle w:val="Normal"/>
        <w:widowControl w:val="false"/>
        <w:tabs>
          <w:tab w:val="left" w:pos="1405" w:leader="none"/>
        </w:tabs>
        <w:spacing w:lineRule="auto" w:line="271" w:before="0" w:after="0"/>
        <w:ind w:left="1" w:right="-67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2" w:name="_page_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  <w:t>рекомендаций уполномоченных лиц (преподавателей, заведующих отделами и др.);</w:t>
      </w:r>
      <w:bookmarkEnd w:id="2"/>
    </w:p>
    <w:p>
      <w:pPr>
        <w:sectPr>
          <w:type w:val="continuous"/>
          <w:pgSz w:w="11906" w:h="16838"/>
          <w:pgMar w:left="1384" w:right="805" w:header="0" w:top="1134" w:footer="0" w:bottom="0" w:gutter="0"/>
          <w:formProt w:val="false"/>
          <w:textDirection w:val="lrTb"/>
          <w:docGrid w:type="default" w:linePitch="100" w:charSpace="0"/>
        </w:sectPr>
      </w:pPr>
    </w:p>
    <w:p>
      <w:pPr>
        <w:sectPr>
          <w:type w:val="nextPage"/>
          <w:pgSz w:w="11906" w:h="16838"/>
          <w:pgMar w:left="1384" w:right="805" w:header="0" w:top="91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1404" w:leader="none"/>
        </w:tabs>
        <w:spacing w:lineRule="auto" w:line="276" w:before="0" w:after="0"/>
        <w:ind w:left="0" w:right="-18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  <w:t>решения о возможности обучения обучающегося по сокращенной образовательной программе, принятого советом Школы или педагогическим советом.</w:t>
      </w:r>
    </w:p>
    <w:p>
      <w:pPr>
        <w:pStyle w:val="Normal"/>
        <w:widowControl w:val="false"/>
        <w:tabs>
          <w:tab w:val="left" w:pos="1405" w:leader="none"/>
          <w:tab w:val="left" w:pos="1904" w:leader="none"/>
          <w:tab w:val="left" w:pos="2576" w:leader="none"/>
          <w:tab w:val="left" w:pos="2993" w:leader="none"/>
          <w:tab w:val="left" w:pos="3428" w:leader="none"/>
          <w:tab w:val="left" w:pos="4313" w:leader="none"/>
          <w:tab w:val="left" w:pos="5487" w:leader="none"/>
          <w:tab w:val="left" w:pos="6238" w:leader="none"/>
          <w:tab w:val="left" w:pos="6932" w:leader="none"/>
          <w:tab w:val="left" w:pos="8477" w:leader="none"/>
          <w:tab w:val="left" w:pos="9420" w:leader="none"/>
        </w:tabs>
        <w:spacing w:lineRule="auto" w:line="271" w:before="0" w:after="0"/>
        <w:ind w:left="1" w:right="-18" w:firstLine="59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3.2.</w:t>
        <w:tab/>
        <w:t>В</w:t>
        <w:tab/>
        <w:t>заявлении</w:t>
        <w:tab/>
        <w:t>обучающегося</w:t>
        <w:tab/>
        <w:t>или</w:t>
        <w:tab/>
        <w:t>его</w:t>
        <w:tab/>
        <w:t>родителей</w:t>
        <w:tab/>
        <w:t>(законных представителей) должен быть указан срок, на который обучающемуся предоставляется сокращенная программа, а также могут содержаться пожелания обучающегося      или</w:t>
        <w:tab/>
        <w:t>его      родителей      (законных      представителей)</w:t>
        <w:tab/>
        <w:t>по индивидуализации</w:t>
        <w:tab/>
        <w:t>содержания</w:t>
        <w:tab/>
        <w:t>образовательной     программы     (включение дополнительных     учебных     предметов,     углубленное     изучение     отдельных дисциплин, сокращение сроков освоения основных образовательных программ и др.).</w:t>
      </w:r>
    </w:p>
    <w:p>
      <w:pPr>
        <w:pStyle w:val="Normal"/>
        <w:widowControl w:val="false"/>
        <w:tabs>
          <w:tab w:val="left" w:pos="1443" w:leader="none"/>
        </w:tabs>
        <w:spacing w:lineRule="auto" w:line="276" w:before="0" w:after="0"/>
        <w:ind w:left="1" w:right="-67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3.3.</w:t>
        <w:tab/>
        <w:t>Заявления о переводе (приеме) на Ускоренное обучение по сокращенным программам принимаются в течение учебного года до 15 мая.</w:t>
      </w:r>
    </w:p>
    <w:p>
      <w:pPr>
        <w:pStyle w:val="Normal"/>
        <w:widowControl w:val="false"/>
        <w:tabs>
          <w:tab w:val="left" w:pos="1443" w:leader="none"/>
        </w:tabs>
        <w:spacing w:lineRule="auto" w:line="271" w:before="0" w:after="0"/>
        <w:ind w:left="1" w:right="-67" w:firstLine="6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3.4.</w:t>
        <w:tab/>
        <w:t>Обучение по программам Ускоренного обучения начинается, как правило, с начала нового учебного года.</w:t>
      </w:r>
    </w:p>
    <w:p>
      <w:pPr>
        <w:pStyle w:val="Normal"/>
        <w:widowControl w:val="false"/>
        <w:tabs>
          <w:tab w:val="left" w:pos="1443" w:leader="none"/>
          <w:tab w:val="left" w:pos="3660" w:leader="none"/>
          <w:tab w:val="left" w:pos="5549" w:leader="none"/>
          <w:tab w:val="left" w:pos="6497" w:leader="none"/>
          <w:tab w:val="left" w:pos="8592" w:leader="none"/>
        </w:tabs>
        <w:spacing w:lineRule="auto" w:line="276" w:before="0" w:after="0"/>
        <w:ind w:left="0" w:right="-19" w:firstLine="6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3.5.</w:t>
        <w:tab/>
        <w:t>Сокращенные</w:t>
        <w:tab/>
        <w:t>программы</w:t>
        <w:tab/>
        <w:t>для</w:t>
        <w:tab/>
        <w:t>Ускоренного</w:t>
        <w:tab/>
        <w:t>обучения разрабатываются Школой, при наличии необходимости, до окончания учебного года, предшествующего сроку введения данных образовательных программ.</w:t>
      </w:r>
    </w:p>
    <w:p>
      <w:pPr>
        <w:pStyle w:val="Normal"/>
        <w:widowControl w:val="false"/>
        <w:tabs>
          <w:tab w:val="left" w:pos="1443" w:leader="none"/>
          <w:tab w:val="left" w:pos="3427" w:leader="none"/>
          <w:tab w:val="left" w:pos="5081" w:leader="none"/>
          <w:tab w:val="left" w:pos="6610" w:leader="none"/>
          <w:tab w:val="left" w:pos="8002" w:leader="none"/>
          <w:tab w:val="left" w:pos="8717" w:leader="none"/>
        </w:tabs>
        <w:spacing w:lineRule="auto" w:line="271" w:before="0" w:after="0"/>
        <w:ind w:left="0" w:right="-18" w:firstLine="600"/>
        <w:jc w:val="both"/>
        <w:rPr/>
      </w:pPr>
      <w:bookmarkStart w:id="3" w:name="_page_5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3.6.</w:t>
        <w:tab/>
        <w:t>Сокращенные</w:t>
        <w:tab/>
        <w:t>программы</w:t>
        <w:tab/>
        <w:t>создаются</w:t>
        <w:tab/>
        <w:t>отдельно</w:t>
        <w:tab/>
        <w:t>для</w:t>
        <w:tab/>
        <w:t>каждого обучающегося на весь срок его Ускоренного обучения по дополнительным предпрофессиональным общеобразовательным программам в области искусств или по дополнительным общеразвивающим общеобразовательным программам по индивидуальным учебным планам с учетом конкретных сроков их освоения.</w:t>
      </w:r>
      <w:bookmarkEnd w:id="3"/>
    </w:p>
    <w:sectPr>
      <w:type w:val="nextPage"/>
      <w:pgSz w:w="11906" w:h="16838"/>
      <w:pgMar w:left="1384" w:right="805" w:header="0" w:top="1134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LibreOffice/6.0.7.3$Linux_X86_64 LibreOffice_project/00m0$Build-3</Application>
  <Pages>5</Pages>
  <Words>903</Words>
  <Characters>6781</Characters>
  <CharactersWithSpaces>7750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2023-12-12T11:53:03Z</cp:lastPrinted>
  <dcterms:modified xsi:type="dcterms:W3CDTF">2023-12-14T11:07:29Z</dcterms:modified>
  <cp:revision>7</cp:revision>
  <dc:subject/>
  <dc:title/>
</cp:coreProperties>
</file>